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1A" w:rsidRPr="00D61C1A" w:rsidRDefault="00D61C1A" w:rsidP="00D61C1A">
      <w:pPr>
        <w:spacing w:after="0" w:line="240" w:lineRule="auto"/>
        <w:rPr>
          <w:rFonts w:ascii="Cambria" w:eastAsia="Times New Roman" w:hAnsi="Cambria"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Pr="00D61C1A" w:rsidRDefault="00D61C1A" w:rsidP="00D61C1A">
      <w:pPr>
        <w:spacing w:after="0" w:line="240" w:lineRule="auto"/>
        <w:rPr>
          <w:rFonts w:ascii="Cambria" w:eastAsia="Times New Roman" w:hAnsi="Cambria"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Pr="00D61C1A" w:rsidRDefault="00D61C1A" w:rsidP="00D61C1A">
      <w:pPr>
        <w:spacing w:after="0" w:line="240" w:lineRule="auto"/>
        <w:rPr>
          <w:rFonts w:ascii="Cambria" w:eastAsia="Times New Roman" w:hAnsi="Cambria" w:cs="Times New Roman"/>
          <w:sz w:val="32"/>
          <w:lang w:eastAsia="es-ES"/>
        </w:rPr>
      </w:pPr>
      <w:r w:rsidRPr="00D61C1A">
        <w:rPr>
          <w:rFonts w:ascii="Calibri" w:eastAsia="Times New Roman" w:hAnsi="Calibri" w:cs="Times New Roman"/>
          <w:b/>
          <w:bCs/>
          <w:sz w:val="36"/>
          <w:szCs w:val="24"/>
          <w:lang w:eastAsia="es-ES"/>
        </w:rPr>
        <w:t>TENTACIÓN ASTURIANA</w:t>
      </w:r>
    </w:p>
    <w:p w:rsidR="00D61C1A" w:rsidRDefault="00D61C1A" w:rsidP="00D61C1A">
      <w:pPr>
        <w:spacing w:after="0" w:line="240" w:lineRule="auto"/>
        <w:rPr>
          <w:rFonts w:ascii="Calibri" w:eastAsia="Times New Roman" w:hAnsi="Calibri" w:cs="Times New Roman"/>
          <w:color w:val="000000"/>
          <w:sz w:val="24"/>
          <w:szCs w:val="24"/>
          <w:lang w:eastAsia="es-ES"/>
        </w:rPr>
      </w:pP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Descubre todo el poder de Asturias. Desafía el poderío de los colosos asturianos. La </w:t>
      </w:r>
      <w:proofErr w:type="spellStart"/>
      <w:r w:rsidRPr="00D61C1A">
        <w:rPr>
          <w:rFonts w:ascii="Calibri" w:eastAsia="Times New Roman" w:hAnsi="Calibri" w:cs="Times New Roman"/>
          <w:color w:val="000000"/>
          <w:sz w:val="24"/>
          <w:szCs w:val="24"/>
          <w:lang w:eastAsia="es-ES"/>
        </w:rPr>
        <w:t>Cobertoria</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Angliru</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Gamoniteiro</w:t>
      </w:r>
      <w:proofErr w:type="spellEnd"/>
      <w:r w:rsidRPr="00D61C1A">
        <w:rPr>
          <w:rFonts w:ascii="Calibri" w:eastAsia="Times New Roman" w:hAnsi="Calibri" w:cs="Times New Roman"/>
          <w:color w:val="000000"/>
          <w:sz w:val="24"/>
          <w:szCs w:val="24"/>
          <w:lang w:eastAsia="es-ES"/>
        </w:rPr>
        <w:t xml:space="preserve">, La Cubilla, Ermita de </w:t>
      </w:r>
      <w:proofErr w:type="gramStart"/>
      <w:r w:rsidRPr="00D61C1A">
        <w:rPr>
          <w:rFonts w:ascii="Calibri" w:eastAsia="Times New Roman" w:hAnsi="Calibri" w:cs="Times New Roman"/>
          <w:color w:val="000000"/>
          <w:sz w:val="24"/>
          <w:szCs w:val="24"/>
          <w:lang w:eastAsia="es-ES"/>
        </w:rPr>
        <w:t>Alba …</w:t>
      </w:r>
      <w:proofErr w:type="gramEnd"/>
      <w:r w:rsidRPr="00D61C1A">
        <w:rPr>
          <w:rFonts w:ascii="Calibri" w:eastAsia="Times New Roman" w:hAnsi="Calibri" w:cs="Times New Roman"/>
          <w:color w:val="000000"/>
          <w:sz w:val="24"/>
          <w:szCs w:val="24"/>
          <w:lang w:eastAsia="es-ES"/>
        </w:rPr>
        <w:t xml:space="preserve"> ¿quién da más?</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Fechas: 28 de mayo al 31 de mayo</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Llegada el jueves día 28 a la tarde, salida el domingo 31 después de comer.</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Alojamiento en el Hotel Santa Cristina (</w:t>
      </w:r>
      <w:proofErr w:type="spellStart"/>
      <w:r w:rsidRPr="00D61C1A">
        <w:rPr>
          <w:rFonts w:ascii="Calibri" w:eastAsia="Times New Roman" w:hAnsi="Calibri" w:cs="Times New Roman"/>
          <w:color w:val="000000"/>
          <w:sz w:val="24"/>
          <w:szCs w:val="24"/>
          <w:lang w:eastAsia="es-ES"/>
        </w:rPr>
        <w:t>Pola</w:t>
      </w:r>
      <w:proofErr w:type="spellEnd"/>
      <w:r w:rsidRPr="00D61C1A">
        <w:rPr>
          <w:rFonts w:ascii="Calibri" w:eastAsia="Times New Roman" w:hAnsi="Calibri" w:cs="Times New Roman"/>
          <w:color w:val="000000"/>
          <w:sz w:val="24"/>
          <w:szCs w:val="24"/>
          <w:lang w:eastAsia="es-ES"/>
        </w:rPr>
        <w:t xml:space="preserve"> de Lena)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3 noches y  3 etapas</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Antes de la cena haremos una reunión para presentar al equipo y la dinámica de funcionamiento de cada  día.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Salida de las etapas: Entre 8,30 y 9 de la mañana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El domingo, 1 de junio, después de la última etapa tendremos la oportunidad de ducharnos en el hotel y comer antes de iniciar el viaje de regreso.</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Default="00D61C1A" w:rsidP="00D61C1A">
      <w:pPr>
        <w:spacing w:after="0" w:line="240" w:lineRule="auto"/>
        <w:rPr>
          <w:rFonts w:ascii="Calibri" w:eastAsia="Times New Roman" w:hAnsi="Calibri" w:cs="Times New Roman"/>
          <w:b/>
          <w:bCs/>
          <w:color w:val="000000"/>
          <w:sz w:val="24"/>
          <w:szCs w:val="24"/>
          <w:lang w:eastAsia="es-ES"/>
        </w:rPr>
      </w:pP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ETAPAS:</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Etapa 1</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LENA- Cordal- </w:t>
      </w:r>
      <w:proofErr w:type="spellStart"/>
      <w:r w:rsidRPr="00D61C1A">
        <w:rPr>
          <w:rFonts w:ascii="Calibri" w:eastAsia="Times New Roman" w:hAnsi="Calibri" w:cs="Times New Roman"/>
          <w:color w:val="000000"/>
          <w:sz w:val="24"/>
          <w:szCs w:val="24"/>
          <w:lang w:eastAsia="es-ES"/>
        </w:rPr>
        <w:t>Riosa</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Angliru</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Riosa</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Mieres</w:t>
      </w:r>
      <w:proofErr w:type="spellEnd"/>
      <w:r w:rsidRPr="00D61C1A">
        <w:rPr>
          <w:rFonts w:ascii="Calibri" w:eastAsia="Times New Roman" w:hAnsi="Calibri" w:cs="Times New Roman"/>
          <w:color w:val="000000"/>
          <w:sz w:val="24"/>
          <w:szCs w:val="24"/>
          <w:lang w:eastAsia="es-ES"/>
        </w:rPr>
        <w:t xml:space="preserve">- Alto </w:t>
      </w:r>
      <w:proofErr w:type="spellStart"/>
      <w:r w:rsidRPr="00D61C1A">
        <w:rPr>
          <w:rFonts w:ascii="Calibri" w:eastAsia="Times New Roman" w:hAnsi="Calibri" w:cs="Times New Roman"/>
          <w:color w:val="000000"/>
          <w:sz w:val="24"/>
          <w:szCs w:val="24"/>
          <w:lang w:eastAsia="es-ES"/>
        </w:rPr>
        <w:t>Rozamayor</w:t>
      </w:r>
      <w:proofErr w:type="spellEnd"/>
      <w:r w:rsidRPr="00D61C1A">
        <w:rPr>
          <w:rFonts w:ascii="Calibri" w:eastAsia="Times New Roman" w:hAnsi="Calibri" w:cs="Times New Roman"/>
          <w:color w:val="000000"/>
          <w:sz w:val="24"/>
          <w:szCs w:val="24"/>
          <w:lang w:eastAsia="es-ES"/>
        </w:rPr>
        <w:t xml:space="preserve">- Alto </w:t>
      </w:r>
      <w:proofErr w:type="spellStart"/>
      <w:r w:rsidRPr="00D61C1A">
        <w:rPr>
          <w:rFonts w:ascii="Calibri" w:eastAsia="Times New Roman" w:hAnsi="Calibri" w:cs="Times New Roman"/>
          <w:color w:val="000000"/>
          <w:sz w:val="24"/>
          <w:szCs w:val="24"/>
          <w:lang w:eastAsia="es-ES"/>
        </w:rPr>
        <w:t>Carabanzo</w:t>
      </w:r>
      <w:proofErr w:type="spellEnd"/>
      <w:r w:rsidRPr="00D61C1A">
        <w:rPr>
          <w:rFonts w:ascii="Calibri" w:eastAsia="Times New Roman" w:hAnsi="Calibri" w:cs="Times New Roman"/>
          <w:color w:val="000000"/>
          <w:sz w:val="24"/>
          <w:szCs w:val="24"/>
          <w:lang w:eastAsia="es-ES"/>
        </w:rPr>
        <w:t>- LENA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95 km  2.800 metros desnivel</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El </w:t>
      </w:r>
      <w:proofErr w:type="spellStart"/>
      <w:r w:rsidRPr="00D61C1A">
        <w:rPr>
          <w:rFonts w:ascii="Calibri" w:eastAsia="Times New Roman" w:hAnsi="Calibri" w:cs="Times New Roman"/>
          <w:color w:val="000000"/>
          <w:sz w:val="24"/>
          <w:szCs w:val="24"/>
          <w:lang w:eastAsia="es-ES"/>
        </w:rPr>
        <w:t>Angliru</w:t>
      </w:r>
      <w:proofErr w:type="spellEnd"/>
      <w:r w:rsidRPr="00D61C1A">
        <w:rPr>
          <w:rFonts w:ascii="Calibri" w:eastAsia="Times New Roman" w:hAnsi="Calibri" w:cs="Times New Roman"/>
          <w:color w:val="000000"/>
          <w:sz w:val="24"/>
          <w:szCs w:val="24"/>
          <w:lang w:eastAsia="es-ES"/>
        </w:rPr>
        <w:t xml:space="preserve"> será el gran protagonista de la primera etapa, con su “inseparable” Cordal por delante. Nos acercaremos a una “novedosa trampita” como es </w:t>
      </w:r>
      <w:proofErr w:type="spellStart"/>
      <w:r w:rsidRPr="00D61C1A">
        <w:rPr>
          <w:rFonts w:ascii="Calibri" w:eastAsia="Times New Roman" w:hAnsi="Calibri" w:cs="Times New Roman"/>
          <w:color w:val="000000"/>
          <w:sz w:val="24"/>
          <w:szCs w:val="24"/>
          <w:lang w:eastAsia="es-ES"/>
        </w:rPr>
        <w:t>Rozamayor</w:t>
      </w:r>
      <w:proofErr w:type="spellEnd"/>
      <w:r w:rsidRPr="00D61C1A">
        <w:rPr>
          <w:rFonts w:ascii="Calibri" w:eastAsia="Times New Roman" w:hAnsi="Calibri" w:cs="Times New Roman"/>
          <w:color w:val="000000"/>
          <w:sz w:val="24"/>
          <w:szCs w:val="24"/>
          <w:lang w:eastAsia="es-ES"/>
        </w:rPr>
        <w:t xml:space="preserve"> y para remate </w:t>
      </w:r>
      <w:proofErr w:type="spellStart"/>
      <w:r w:rsidRPr="00D61C1A">
        <w:rPr>
          <w:rFonts w:ascii="Calibri" w:eastAsia="Times New Roman" w:hAnsi="Calibri" w:cs="Times New Roman"/>
          <w:color w:val="000000"/>
          <w:sz w:val="24"/>
          <w:szCs w:val="24"/>
          <w:lang w:eastAsia="es-ES"/>
        </w:rPr>
        <w:t>Carabanzo</w:t>
      </w:r>
      <w:proofErr w:type="spellEnd"/>
      <w:r w:rsidRPr="00D61C1A">
        <w:rPr>
          <w:rFonts w:ascii="Calibri" w:eastAsia="Times New Roman" w:hAnsi="Calibri" w:cs="Times New Roman"/>
          <w:color w:val="000000"/>
          <w:sz w:val="24"/>
          <w:szCs w:val="24"/>
          <w:lang w:eastAsia="es-ES"/>
        </w:rPr>
        <w:t>, un habitual de la Vuelta a Asturias, cortito pero matón.</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Si alguien quiere alargar un poco hay opciones de rodar después de </w:t>
      </w:r>
      <w:proofErr w:type="spellStart"/>
      <w:r w:rsidRPr="00D61C1A">
        <w:rPr>
          <w:rFonts w:ascii="Calibri" w:eastAsia="Times New Roman" w:hAnsi="Calibri" w:cs="Times New Roman"/>
          <w:color w:val="000000"/>
          <w:sz w:val="24"/>
          <w:szCs w:val="24"/>
          <w:lang w:eastAsia="es-ES"/>
        </w:rPr>
        <w:t>Carabanzo</w:t>
      </w:r>
      <w:proofErr w:type="spellEnd"/>
      <w:r w:rsidRPr="00D61C1A">
        <w:rPr>
          <w:rFonts w:ascii="Calibri" w:eastAsia="Times New Roman" w:hAnsi="Calibri" w:cs="Times New Roman"/>
          <w:color w:val="000000"/>
          <w:sz w:val="24"/>
          <w:szCs w:val="24"/>
          <w:lang w:eastAsia="es-ES"/>
        </w:rPr>
        <w:t xml:space="preserve"> hasta </w:t>
      </w:r>
      <w:proofErr w:type="spellStart"/>
      <w:r w:rsidRPr="00D61C1A">
        <w:rPr>
          <w:rFonts w:ascii="Calibri" w:eastAsia="Times New Roman" w:hAnsi="Calibri" w:cs="Times New Roman"/>
          <w:color w:val="000000"/>
          <w:sz w:val="24"/>
          <w:szCs w:val="24"/>
          <w:lang w:eastAsia="es-ES"/>
        </w:rPr>
        <w:t>Campomanes</w:t>
      </w:r>
      <w:proofErr w:type="spellEnd"/>
      <w:r w:rsidRPr="00D61C1A">
        <w:rPr>
          <w:rFonts w:ascii="Calibri" w:eastAsia="Times New Roman" w:hAnsi="Calibri" w:cs="Times New Roman"/>
          <w:color w:val="000000"/>
          <w:sz w:val="24"/>
          <w:szCs w:val="24"/>
          <w:lang w:eastAsia="es-ES"/>
        </w:rPr>
        <w:t>, dejando la etapa en 110 km.</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 </w:t>
      </w:r>
    </w:p>
    <w:p w:rsidR="00D61C1A" w:rsidRPr="00D61C1A" w:rsidRDefault="00D61C1A" w:rsidP="00D61C1A">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noProof/>
          <w:color w:val="000000"/>
          <w:lang w:eastAsia="es-ES"/>
        </w:rPr>
        <w:drawing>
          <wp:inline distT="0" distB="0" distL="0" distR="0">
            <wp:extent cx="5391150" cy="2686050"/>
            <wp:effectExtent l="19050" t="0" r="0" b="0"/>
            <wp:docPr id="1" name="0 Imagen" desc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jpg"/>
                    <pic:cNvPicPr/>
                  </pic:nvPicPr>
                  <pic:blipFill>
                    <a:blip r:embed="rId5" cstate="print"/>
                    <a:stretch>
                      <a:fillRect/>
                    </a:stretch>
                  </pic:blipFill>
                  <pic:spPr>
                    <a:xfrm>
                      <a:off x="0" y="0"/>
                      <a:ext cx="5391150" cy="2686050"/>
                    </a:xfrm>
                    <a:prstGeom prst="rect">
                      <a:avLst/>
                    </a:prstGeom>
                  </pic:spPr>
                </pic:pic>
              </a:graphicData>
            </a:graphic>
          </wp:inline>
        </w:drawing>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w:t>
      </w:r>
    </w:p>
    <w:p w:rsidR="00D61C1A" w:rsidRDefault="00D61C1A" w:rsidP="00D61C1A">
      <w:pPr>
        <w:spacing w:after="0" w:line="240" w:lineRule="auto"/>
        <w:rPr>
          <w:rFonts w:ascii="Calibri" w:eastAsia="Times New Roman" w:hAnsi="Calibri" w:cs="Times New Roman"/>
          <w:b/>
          <w:bCs/>
          <w:color w:val="000000"/>
          <w:sz w:val="24"/>
          <w:szCs w:val="24"/>
          <w:lang w:eastAsia="es-ES"/>
        </w:rPr>
      </w:pPr>
    </w:p>
    <w:p w:rsidR="00D61C1A" w:rsidRDefault="00D61C1A" w:rsidP="00D61C1A">
      <w:pPr>
        <w:spacing w:after="0" w:line="240" w:lineRule="auto"/>
        <w:rPr>
          <w:rFonts w:ascii="Calibri" w:eastAsia="Times New Roman" w:hAnsi="Calibri" w:cs="Times New Roman"/>
          <w:b/>
          <w:bCs/>
          <w:color w:val="000000"/>
          <w:sz w:val="24"/>
          <w:szCs w:val="24"/>
          <w:lang w:eastAsia="es-ES"/>
        </w:rPr>
      </w:pP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lastRenderedPageBreak/>
        <w:t>Etapa 2</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LENA- </w:t>
      </w:r>
      <w:proofErr w:type="spellStart"/>
      <w:r w:rsidRPr="00D61C1A">
        <w:rPr>
          <w:rFonts w:ascii="Calibri" w:eastAsia="Times New Roman" w:hAnsi="Calibri" w:cs="Times New Roman"/>
          <w:color w:val="000000"/>
          <w:sz w:val="24"/>
          <w:szCs w:val="24"/>
          <w:lang w:eastAsia="es-ES"/>
        </w:rPr>
        <w:t>Cobertoria</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Bárzana</w:t>
      </w:r>
      <w:proofErr w:type="spellEnd"/>
      <w:r w:rsidRPr="00D61C1A">
        <w:rPr>
          <w:rFonts w:ascii="Calibri" w:eastAsia="Times New Roman" w:hAnsi="Calibri" w:cs="Times New Roman"/>
          <w:color w:val="000000"/>
          <w:sz w:val="24"/>
          <w:szCs w:val="24"/>
          <w:lang w:eastAsia="es-ES"/>
        </w:rPr>
        <w:t xml:space="preserve">-Ermita del Alba- </w:t>
      </w:r>
      <w:proofErr w:type="spellStart"/>
      <w:r w:rsidRPr="00D61C1A">
        <w:rPr>
          <w:rFonts w:ascii="Calibri" w:eastAsia="Times New Roman" w:hAnsi="Calibri" w:cs="Times New Roman"/>
          <w:color w:val="000000"/>
          <w:sz w:val="24"/>
          <w:szCs w:val="24"/>
          <w:lang w:eastAsia="es-ES"/>
        </w:rPr>
        <w:t>Bárzana</w:t>
      </w:r>
      <w:proofErr w:type="spellEnd"/>
      <w:r w:rsidRPr="00D61C1A">
        <w:rPr>
          <w:rFonts w:ascii="Calibri" w:eastAsia="Times New Roman" w:hAnsi="Calibri" w:cs="Times New Roman"/>
          <w:color w:val="000000"/>
          <w:sz w:val="24"/>
          <w:szCs w:val="24"/>
          <w:lang w:eastAsia="es-ES"/>
        </w:rPr>
        <w:t xml:space="preserve">-Cortés- </w:t>
      </w:r>
      <w:proofErr w:type="spellStart"/>
      <w:r w:rsidRPr="00D61C1A">
        <w:rPr>
          <w:rFonts w:ascii="Calibri" w:eastAsia="Times New Roman" w:hAnsi="Calibri" w:cs="Times New Roman"/>
          <w:color w:val="000000"/>
          <w:sz w:val="24"/>
          <w:szCs w:val="24"/>
          <w:lang w:eastAsia="es-ES"/>
        </w:rPr>
        <w:t>Cobertoria</w:t>
      </w:r>
      <w:proofErr w:type="spellEnd"/>
      <w:r w:rsidRPr="00D61C1A">
        <w:rPr>
          <w:rFonts w:ascii="Calibri" w:eastAsia="Times New Roman" w:hAnsi="Calibri" w:cs="Times New Roman"/>
          <w:color w:val="000000"/>
          <w:sz w:val="24"/>
          <w:szCs w:val="24"/>
          <w:lang w:eastAsia="es-ES"/>
        </w:rPr>
        <w:t xml:space="preserve"> + </w:t>
      </w:r>
      <w:proofErr w:type="spellStart"/>
      <w:r w:rsidRPr="00D61C1A">
        <w:rPr>
          <w:rFonts w:ascii="Calibri" w:eastAsia="Times New Roman" w:hAnsi="Calibri" w:cs="Times New Roman"/>
          <w:color w:val="000000"/>
          <w:sz w:val="24"/>
          <w:szCs w:val="24"/>
          <w:lang w:eastAsia="es-ES"/>
        </w:rPr>
        <w:t>Gamoniteiro</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Cuchu</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Puercu</w:t>
      </w:r>
      <w:proofErr w:type="spellEnd"/>
      <w:r w:rsidRPr="00D61C1A">
        <w:rPr>
          <w:rFonts w:ascii="Calibri" w:eastAsia="Times New Roman" w:hAnsi="Calibri" w:cs="Times New Roman"/>
          <w:color w:val="000000"/>
          <w:sz w:val="24"/>
          <w:szCs w:val="24"/>
          <w:lang w:eastAsia="es-ES"/>
        </w:rPr>
        <w:t>- LENA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100 km 3.200 metros desnivel</w:t>
      </w:r>
    </w:p>
    <w:p w:rsidR="00D61C1A" w:rsidRPr="00D61C1A" w:rsidRDefault="00D61C1A" w:rsidP="00D61C1A">
      <w:pPr>
        <w:spacing w:after="0" w:line="240" w:lineRule="auto"/>
        <w:rPr>
          <w:rFonts w:ascii="Calibri" w:eastAsia="Times New Roman" w:hAnsi="Calibri" w:cs="Times New Roman"/>
          <w:color w:val="000000"/>
          <w:lang w:eastAsia="es-ES"/>
        </w:rPr>
      </w:pPr>
      <w:proofErr w:type="spellStart"/>
      <w:r w:rsidRPr="00D61C1A">
        <w:rPr>
          <w:rFonts w:ascii="Calibri" w:eastAsia="Times New Roman" w:hAnsi="Calibri" w:cs="Times New Roman"/>
          <w:color w:val="000000"/>
          <w:sz w:val="24"/>
          <w:szCs w:val="24"/>
          <w:lang w:eastAsia="es-ES"/>
        </w:rPr>
        <w:t>Etapón</w:t>
      </w:r>
      <w:proofErr w:type="spellEnd"/>
      <w:r w:rsidRPr="00D61C1A">
        <w:rPr>
          <w:rFonts w:ascii="Calibri" w:eastAsia="Times New Roman" w:hAnsi="Calibri" w:cs="Times New Roman"/>
          <w:color w:val="000000"/>
          <w:sz w:val="24"/>
          <w:szCs w:val="24"/>
          <w:lang w:eastAsia="es-ES"/>
        </w:rPr>
        <w:t xml:space="preserve"> con la </w:t>
      </w:r>
      <w:proofErr w:type="spellStart"/>
      <w:r w:rsidRPr="00D61C1A">
        <w:rPr>
          <w:rFonts w:ascii="Calibri" w:eastAsia="Times New Roman" w:hAnsi="Calibri" w:cs="Times New Roman"/>
          <w:color w:val="000000"/>
          <w:sz w:val="24"/>
          <w:szCs w:val="24"/>
          <w:lang w:eastAsia="es-ES"/>
        </w:rPr>
        <w:t>Cobertoria</w:t>
      </w:r>
      <w:proofErr w:type="spellEnd"/>
      <w:r w:rsidRPr="00D61C1A">
        <w:rPr>
          <w:rFonts w:ascii="Calibri" w:eastAsia="Times New Roman" w:hAnsi="Calibri" w:cs="Times New Roman"/>
          <w:color w:val="000000"/>
          <w:sz w:val="24"/>
          <w:szCs w:val="24"/>
          <w:lang w:eastAsia="es-ES"/>
        </w:rPr>
        <w:t xml:space="preserve"> como protagonista (cataremos sus 4 vertientes bien en subida o bajada) y con dos estrellas. </w:t>
      </w:r>
      <w:proofErr w:type="spellStart"/>
      <w:r w:rsidRPr="00D61C1A">
        <w:rPr>
          <w:rFonts w:ascii="Calibri" w:eastAsia="Times New Roman" w:hAnsi="Calibri" w:cs="Times New Roman"/>
          <w:color w:val="000000"/>
          <w:sz w:val="24"/>
          <w:szCs w:val="24"/>
          <w:lang w:eastAsia="es-ES"/>
        </w:rPr>
        <w:t>Gamoniteiro</w:t>
      </w:r>
      <w:proofErr w:type="spellEnd"/>
      <w:r w:rsidRPr="00D61C1A">
        <w:rPr>
          <w:rFonts w:ascii="Calibri" w:eastAsia="Times New Roman" w:hAnsi="Calibri" w:cs="Times New Roman"/>
          <w:color w:val="000000"/>
          <w:sz w:val="24"/>
          <w:szCs w:val="24"/>
          <w:lang w:eastAsia="es-ES"/>
        </w:rPr>
        <w:t xml:space="preserve">, una auténtica joya cuya subida comienza en la cima de </w:t>
      </w:r>
      <w:proofErr w:type="spellStart"/>
      <w:r w:rsidRPr="00D61C1A">
        <w:rPr>
          <w:rFonts w:ascii="Calibri" w:eastAsia="Times New Roman" w:hAnsi="Calibri" w:cs="Times New Roman"/>
          <w:color w:val="000000"/>
          <w:sz w:val="24"/>
          <w:szCs w:val="24"/>
          <w:lang w:eastAsia="es-ES"/>
        </w:rPr>
        <w:t>Cobertoria</w:t>
      </w:r>
      <w:proofErr w:type="spellEnd"/>
      <w:r w:rsidRPr="00D61C1A">
        <w:rPr>
          <w:rFonts w:ascii="Calibri" w:eastAsia="Times New Roman" w:hAnsi="Calibri" w:cs="Times New Roman"/>
          <w:color w:val="000000"/>
          <w:sz w:val="24"/>
          <w:szCs w:val="24"/>
          <w:lang w:eastAsia="es-ES"/>
        </w:rPr>
        <w:t xml:space="preserve"> y Ermita de Alba, final de etapa en la Vuelta a </w:t>
      </w:r>
      <w:proofErr w:type="spellStart"/>
      <w:r w:rsidRPr="00D61C1A">
        <w:rPr>
          <w:rFonts w:ascii="Calibri" w:eastAsia="Times New Roman" w:hAnsi="Calibri" w:cs="Times New Roman"/>
          <w:color w:val="000000"/>
          <w:sz w:val="24"/>
          <w:szCs w:val="24"/>
          <w:lang w:eastAsia="es-ES"/>
        </w:rPr>
        <w:t>Esapaña</w:t>
      </w:r>
      <w:proofErr w:type="spellEnd"/>
      <w:r w:rsidRPr="00D61C1A">
        <w:rPr>
          <w:rFonts w:ascii="Calibri" w:eastAsia="Times New Roman" w:hAnsi="Calibri" w:cs="Times New Roman"/>
          <w:color w:val="000000"/>
          <w:sz w:val="24"/>
          <w:szCs w:val="24"/>
          <w:lang w:eastAsia="es-ES"/>
        </w:rPr>
        <w:t xml:space="preserve"> de este año. Volveremos a tener la opción de alargar hacia </w:t>
      </w:r>
      <w:proofErr w:type="spellStart"/>
      <w:r w:rsidRPr="00D61C1A">
        <w:rPr>
          <w:rFonts w:ascii="Calibri" w:eastAsia="Times New Roman" w:hAnsi="Calibri" w:cs="Times New Roman"/>
          <w:color w:val="000000"/>
          <w:sz w:val="24"/>
          <w:szCs w:val="24"/>
          <w:lang w:eastAsia="es-ES"/>
        </w:rPr>
        <w:t>Campomanes</w:t>
      </w:r>
      <w:proofErr w:type="spellEnd"/>
      <w:r w:rsidRPr="00D61C1A">
        <w:rPr>
          <w:rFonts w:ascii="Calibri" w:eastAsia="Times New Roman" w:hAnsi="Calibri" w:cs="Times New Roman"/>
          <w:color w:val="000000"/>
          <w:sz w:val="24"/>
          <w:szCs w:val="24"/>
          <w:lang w:eastAsia="es-ES"/>
        </w:rPr>
        <w:t xml:space="preserve">, pero también de acortar evitando </w:t>
      </w:r>
      <w:proofErr w:type="spellStart"/>
      <w:r w:rsidRPr="00D61C1A">
        <w:rPr>
          <w:rFonts w:ascii="Calibri" w:eastAsia="Times New Roman" w:hAnsi="Calibri" w:cs="Times New Roman"/>
          <w:color w:val="000000"/>
          <w:sz w:val="24"/>
          <w:szCs w:val="24"/>
          <w:lang w:eastAsia="es-ES"/>
        </w:rPr>
        <w:t>Cuchu</w:t>
      </w:r>
      <w:proofErr w:type="spellEnd"/>
      <w:r w:rsidRPr="00D61C1A">
        <w:rPr>
          <w:rFonts w:ascii="Calibri" w:eastAsia="Times New Roman" w:hAnsi="Calibri" w:cs="Times New Roman"/>
          <w:color w:val="000000"/>
          <w:sz w:val="24"/>
          <w:szCs w:val="24"/>
          <w:lang w:eastAsia="es-ES"/>
        </w:rPr>
        <w:t xml:space="preserve"> </w:t>
      </w:r>
      <w:proofErr w:type="spellStart"/>
      <w:r w:rsidRPr="00D61C1A">
        <w:rPr>
          <w:rFonts w:ascii="Calibri" w:eastAsia="Times New Roman" w:hAnsi="Calibri" w:cs="Times New Roman"/>
          <w:color w:val="000000"/>
          <w:sz w:val="24"/>
          <w:szCs w:val="24"/>
          <w:lang w:eastAsia="es-ES"/>
        </w:rPr>
        <w:t>Puercu</w:t>
      </w:r>
      <w:proofErr w:type="spellEnd"/>
      <w:r w:rsidRPr="00D61C1A">
        <w:rPr>
          <w:rFonts w:ascii="Calibri" w:eastAsia="Times New Roman" w:hAnsi="Calibri" w:cs="Times New Roman"/>
          <w:color w:val="000000"/>
          <w:sz w:val="24"/>
          <w:szCs w:val="24"/>
          <w:lang w:eastAsia="es-ES"/>
        </w:rPr>
        <w:t>.</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w:t>
      </w:r>
    </w:p>
    <w:p w:rsidR="00D61C1A" w:rsidRPr="00D61C1A" w:rsidRDefault="00D61C1A" w:rsidP="00D61C1A">
      <w:pPr>
        <w:spacing w:after="0" w:line="240" w:lineRule="auto"/>
        <w:jc w:val="center"/>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br/>
      </w:r>
      <w:r>
        <w:rPr>
          <w:rFonts w:ascii="Calibri" w:eastAsia="Times New Roman" w:hAnsi="Calibri" w:cs="Times New Roman"/>
          <w:noProof/>
          <w:color w:val="000000"/>
          <w:lang w:eastAsia="es-ES"/>
        </w:rPr>
        <w:drawing>
          <wp:inline distT="0" distB="0" distL="0" distR="0">
            <wp:extent cx="5400040" cy="2704465"/>
            <wp:effectExtent l="19050" t="0" r="0" b="0"/>
            <wp:docPr id="2" name="1 Imagen"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jpg"/>
                    <pic:cNvPicPr/>
                  </pic:nvPicPr>
                  <pic:blipFill>
                    <a:blip r:embed="rId6" cstate="print"/>
                    <a:stretch>
                      <a:fillRect/>
                    </a:stretch>
                  </pic:blipFill>
                  <pic:spPr>
                    <a:xfrm>
                      <a:off x="0" y="0"/>
                      <a:ext cx="5400040" cy="2704465"/>
                    </a:xfrm>
                    <a:prstGeom prst="rect">
                      <a:avLst/>
                    </a:prstGeom>
                  </pic:spPr>
                </pic:pic>
              </a:graphicData>
            </a:graphic>
          </wp:inline>
        </w:drawing>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Etapa 3</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LENA- </w:t>
      </w:r>
      <w:proofErr w:type="spellStart"/>
      <w:r w:rsidRPr="00D61C1A">
        <w:rPr>
          <w:rFonts w:ascii="Calibri" w:eastAsia="Times New Roman" w:hAnsi="Calibri" w:cs="Times New Roman"/>
          <w:color w:val="000000"/>
          <w:sz w:val="24"/>
          <w:szCs w:val="24"/>
          <w:lang w:eastAsia="es-ES"/>
        </w:rPr>
        <w:t>Campomanes</w:t>
      </w:r>
      <w:proofErr w:type="spellEnd"/>
      <w:r w:rsidRPr="00D61C1A">
        <w:rPr>
          <w:rFonts w:ascii="Calibri" w:eastAsia="Times New Roman" w:hAnsi="Calibri" w:cs="Times New Roman"/>
          <w:color w:val="000000"/>
          <w:sz w:val="24"/>
          <w:szCs w:val="24"/>
          <w:lang w:eastAsia="es-ES"/>
        </w:rPr>
        <w:t xml:space="preserve">- La Cubilla- </w:t>
      </w:r>
      <w:proofErr w:type="spellStart"/>
      <w:r w:rsidRPr="00D61C1A">
        <w:rPr>
          <w:rFonts w:ascii="Calibri" w:eastAsia="Times New Roman" w:hAnsi="Calibri" w:cs="Times New Roman"/>
          <w:color w:val="000000"/>
          <w:sz w:val="24"/>
          <w:szCs w:val="24"/>
          <w:lang w:eastAsia="es-ES"/>
        </w:rPr>
        <w:t>Campomanes</w:t>
      </w:r>
      <w:proofErr w:type="spellEnd"/>
      <w:r w:rsidRPr="00D61C1A">
        <w:rPr>
          <w:rFonts w:ascii="Calibri" w:eastAsia="Times New Roman" w:hAnsi="Calibri" w:cs="Times New Roman"/>
          <w:color w:val="000000"/>
          <w:sz w:val="24"/>
          <w:szCs w:val="24"/>
          <w:lang w:eastAsia="es-ES"/>
        </w:rPr>
        <w:t>- LENA</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66 km 1.500 metros desnivel</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Un puerto de los que no se olvida, un rincón de Pirineos en pleno corazón de Asturias, con cerca de 25 km de ascensión. Este día si alguien quiere alargar tenemos la opción de hacer un bucle hacia Pajares.</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w:t>
      </w:r>
    </w:p>
    <w:p w:rsidR="00D61C1A" w:rsidRPr="00D61C1A" w:rsidRDefault="00D61C1A" w:rsidP="00D61C1A">
      <w:pPr>
        <w:spacing w:after="0" w:line="240" w:lineRule="auto"/>
        <w:jc w:val="center"/>
        <w:rPr>
          <w:rFonts w:ascii="Cambria" w:eastAsia="Times New Roman" w:hAnsi="Cambria" w:cs="Times New Roman"/>
          <w:color w:val="000000"/>
          <w:lang w:eastAsia="es-ES"/>
        </w:rPr>
      </w:pPr>
      <w:r>
        <w:rPr>
          <w:rFonts w:ascii="Cambria" w:eastAsia="Times New Roman" w:hAnsi="Cambria" w:cs="Times New Roman"/>
          <w:noProof/>
          <w:color w:val="000000"/>
          <w:lang w:eastAsia="es-ES"/>
        </w:rPr>
        <w:drawing>
          <wp:inline distT="0" distB="0" distL="0" distR="0">
            <wp:extent cx="5095210" cy="2610621"/>
            <wp:effectExtent l="19050" t="0" r="0" b="0"/>
            <wp:docPr id="3" name="2 Imagen" desc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jpg"/>
                    <pic:cNvPicPr/>
                  </pic:nvPicPr>
                  <pic:blipFill>
                    <a:blip r:embed="rId7" cstate="print"/>
                    <a:stretch>
                      <a:fillRect/>
                    </a:stretch>
                  </pic:blipFill>
                  <pic:spPr>
                    <a:xfrm>
                      <a:off x="0" y="0"/>
                      <a:ext cx="5093536" cy="2609763"/>
                    </a:xfrm>
                    <a:prstGeom prst="rect">
                      <a:avLst/>
                    </a:prstGeom>
                  </pic:spPr>
                </pic:pic>
              </a:graphicData>
            </a:graphic>
          </wp:inline>
        </w:drawing>
      </w:r>
    </w:p>
    <w:p w:rsidR="00D61C1A" w:rsidRPr="00D61C1A" w:rsidRDefault="00D61C1A" w:rsidP="00D61C1A">
      <w:pPr>
        <w:spacing w:after="0" w:line="240" w:lineRule="auto"/>
        <w:rPr>
          <w:rFonts w:ascii="Cambria" w:eastAsia="Times New Roman" w:hAnsi="Cambria" w:cs="Times New Roman"/>
          <w:color w:val="000000"/>
          <w:lang w:eastAsia="es-ES"/>
        </w:rPr>
      </w:pPr>
      <w:r w:rsidRPr="00D61C1A">
        <w:rPr>
          <w:rFonts w:ascii="Cambria" w:eastAsia="Times New Roman" w:hAnsi="Cambria" w:cs="Times New Roman"/>
          <w:color w:val="000000"/>
          <w:lang w:eastAsia="es-ES"/>
        </w:rPr>
        <w:lastRenderedPageBreak/>
        <w:t> </w:t>
      </w:r>
    </w:p>
    <w:p w:rsidR="00D61C1A" w:rsidRPr="00D61C1A" w:rsidRDefault="00D61C1A" w:rsidP="00D61C1A">
      <w:pPr>
        <w:spacing w:after="0" w:line="240" w:lineRule="auto"/>
        <w:rPr>
          <w:rFonts w:ascii="Calibri" w:eastAsia="Times New Roman" w:hAnsi="Calibri" w:cs="Times New Roman"/>
          <w:color w:val="000000"/>
          <w:lang w:eastAsia="es-ES"/>
        </w:rPr>
      </w:pPr>
      <w:r w:rsidRPr="00D61C1A">
        <w:rPr>
          <w:rFonts w:ascii="Calibri" w:eastAsia="Times New Roman" w:hAnsi="Calibri" w:cs="Times New Roman"/>
          <w:b/>
          <w:bCs/>
          <w:color w:val="000000"/>
          <w:sz w:val="24"/>
          <w:szCs w:val="24"/>
          <w:lang w:eastAsia="es-ES"/>
        </w:rPr>
        <w:t>Los precios incluyen</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Alojamiento en Hotel en habitaciones dobles en régimen de media pensión.</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Avituallamientos: comida y bebida cada día durante la ruta.</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Meriendas después de las etapas. Estas las organizamos nosotros, suelen ser a base de ensalada de pasta y unas cervecitas. Solemos juntarnos después de la ducha y es turno de contar batallitas del día.</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 xml:space="preserve">Dossier informativo de la ruta y lugares de interés. Cada día hacemos un </w:t>
      </w:r>
      <w:proofErr w:type="spellStart"/>
      <w:r w:rsidRPr="00D61C1A">
        <w:rPr>
          <w:rFonts w:ascii="Calibri" w:eastAsia="Times New Roman" w:hAnsi="Calibri" w:cs="Times New Roman"/>
          <w:color w:val="000000"/>
          <w:sz w:val="24"/>
          <w:szCs w:val="24"/>
          <w:lang w:eastAsia="es-ES"/>
        </w:rPr>
        <w:t>briefing</w:t>
      </w:r>
      <w:proofErr w:type="spellEnd"/>
      <w:r w:rsidRPr="00D61C1A">
        <w:rPr>
          <w:rFonts w:ascii="Calibri" w:eastAsia="Times New Roman" w:hAnsi="Calibri" w:cs="Times New Roman"/>
          <w:color w:val="000000"/>
          <w:sz w:val="24"/>
          <w:szCs w:val="24"/>
          <w:lang w:eastAsia="es-ES"/>
        </w:rPr>
        <w:t xml:space="preserve"> para contar lo que nos encontraremos en la etapa de cada día.</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Guías acompañantes en bicicleta</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proofErr w:type="spellStart"/>
      <w:r w:rsidRPr="00D61C1A">
        <w:rPr>
          <w:rFonts w:ascii="Calibri" w:eastAsia="Times New Roman" w:hAnsi="Calibri" w:cs="Times New Roman"/>
          <w:color w:val="000000"/>
          <w:sz w:val="24"/>
          <w:szCs w:val="24"/>
          <w:lang w:eastAsia="es-ES"/>
        </w:rPr>
        <w:t>Book</w:t>
      </w:r>
      <w:proofErr w:type="spellEnd"/>
      <w:r w:rsidRPr="00D61C1A">
        <w:rPr>
          <w:rFonts w:ascii="Calibri" w:eastAsia="Times New Roman" w:hAnsi="Calibri" w:cs="Times New Roman"/>
          <w:color w:val="000000"/>
          <w:sz w:val="24"/>
          <w:szCs w:val="24"/>
          <w:lang w:eastAsia="es-ES"/>
        </w:rPr>
        <w:t xml:space="preserve"> de fotografías de recuerdo</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Vehículos de apoyo durante todo el recorrido</w:t>
      </w:r>
    </w:p>
    <w:p w:rsidR="00D61C1A" w:rsidRPr="00D61C1A" w:rsidRDefault="00D61C1A" w:rsidP="00D61C1A">
      <w:pPr>
        <w:pStyle w:val="Prrafodelista"/>
        <w:numPr>
          <w:ilvl w:val="0"/>
          <w:numId w:val="1"/>
        </w:numPr>
        <w:spacing w:after="0" w:line="240" w:lineRule="auto"/>
        <w:jc w:val="both"/>
        <w:rPr>
          <w:rFonts w:ascii="Calibri" w:eastAsia="Times New Roman" w:hAnsi="Calibri" w:cs="Times New Roman"/>
          <w:color w:val="000000"/>
          <w:lang w:eastAsia="es-ES"/>
        </w:rPr>
      </w:pPr>
      <w:r w:rsidRPr="00D61C1A">
        <w:rPr>
          <w:rFonts w:ascii="Calibri" w:eastAsia="Times New Roman" w:hAnsi="Calibri" w:cs="Times New Roman"/>
          <w:color w:val="000000"/>
          <w:sz w:val="24"/>
          <w:szCs w:val="24"/>
          <w:lang w:eastAsia="es-ES"/>
        </w:rPr>
        <w:t>Botiquín y recambios básicos</w:t>
      </w:r>
    </w:p>
    <w:p w:rsidR="00D61C1A" w:rsidRPr="00D61C1A" w:rsidRDefault="00D61C1A" w:rsidP="00D61C1A">
      <w:pPr>
        <w:spacing w:after="0" w:line="240" w:lineRule="auto"/>
        <w:rPr>
          <w:rFonts w:ascii="Cambria" w:eastAsia="Times New Roman" w:hAnsi="Cambria" w:cs="Times New Roman"/>
          <w:color w:val="000000"/>
          <w:lang w:eastAsia="es-ES"/>
        </w:rPr>
      </w:pPr>
      <w:r w:rsidRPr="00D61C1A">
        <w:rPr>
          <w:rFonts w:ascii="Cambria" w:eastAsia="Times New Roman" w:hAnsi="Cambria" w:cs="Times New Roman"/>
          <w:color w:val="000000"/>
          <w:lang w:eastAsia="es-ES"/>
        </w:rPr>
        <w:t> </w:t>
      </w:r>
    </w:p>
    <w:p w:rsidR="002330A6" w:rsidRDefault="002330A6"/>
    <w:sectPr w:rsidR="002330A6" w:rsidSect="002330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6641"/>
    <w:multiLevelType w:val="hybridMultilevel"/>
    <w:tmpl w:val="49B4D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61C1A"/>
    <w:rsid w:val="002330A6"/>
    <w:rsid w:val="00D61C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D61C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61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C1A"/>
    <w:rPr>
      <w:rFonts w:ascii="Tahoma" w:hAnsi="Tahoma" w:cs="Tahoma"/>
      <w:sz w:val="16"/>
      <w:szCs w:val="16"/>
    </w:rPr>
  </w:style>
  <w:style w:type="paragraph" w:styleId="Prrafodelista">
    <w:name w:val="List Paragraph"/>
    <w:basedOn w:val="Normal"/>
    <w:uiPriority w:val="34"/>
    <w:qFormat/>
    <w:rsid w:val="00D61C1A"/>
    <w:pPr>
      <w:ind w:left="720"/>
      <w:contextualSpacing/>
    </w:pPr>
  </w:style>
</w:styles>
</file>

<file path=word/webSettings.xml><?xml version="1.0" encoding="utf-8"?>
<w:webSettings xmlns:r="http://schemas.openxmlformats.org/officeDocument/2006/relationships" xmlns:w="http://schemas.openxmlformats.org/wordprocessingml/2006/main">
  <w:divs>
    <w:div w:id="20238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405</Words>
  <Characters>2231</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JARRANZ_LOCAL</dc:creator>
  <cp:lastModifiedBy>JARRANZ_LOCAL</cp:lastModifiedBy>
  <cp:revision>1</cp:revision>
  <dcterms:created xsi:type="dcterms:W3CDTF">2015-04-26T14:52:00Z</dcterms:created>
  <dcterms:modified xsi:type="dcterms:W3CDTF">2015-04-26T14:57:00Z</dcterms:modified>
</cp:coreProperties>
</file>